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825">
        <w:rPr>
          <w:rFonts w:ascii="Times New Roman" w:eastAsia="Calibri" w:hAnsi="Times New Roman" w:cs="Times New Roman"/>
          <w:b/>
          <w:sz w:val="28"/>
          <w:szCs w:val="28"/>
        </w:rPr>
        <w:t>Завдання І туру</w:t>
      </w:r>
      <w:bookmarkStart w:id="0" w:name="_GoBack"/>
      <w:bookmarkEnd w:id="0"/>
    </w:p>
    <w:p w14:paraId="00000002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ab/>
      </w:r>
      <w:r w:rsidRPr="00DC2825">
        <w:rPr>
          <w:rFonts w:ascii="Times New Roman" w:eastAsia="Calibri" w:hAnsi="Times New Roman" w:cs="Times New Roman"/>
          <w:sz w:val="28"/>
          <w:szCs w:val="28"/>
        </w:rPr>
        <w:t>Україна поступово вливається до європейських країн, і українські міста вже зараз стикаються з проблемами міського трафіку. У зв'язку з цим виникає необхідність розробки інструментів комп'ютерного моделювання та керування дорожнім рухом у місті. З одного бо</w:t>
      </w:r>
      <w:r w:rsidRPr="00DC2825">
        <w:rPr>
          <w:rFonts w:ascii="Times New Roman" w:eastAsia="Calibri" w:hAnsi="Times New Roman" w:cs="Times New Roman"/>
          <w:sz w:val="28"/>
          <w:szCs w:val="28"/>
        </w:rPr>
        <w:t>ку, такі системи повинні давати можливість досліджувати наслідки провадження системи регулювання дорожнім рухом на основі комп'ютерній моделі, а з іншого, при підключенні такої системи до діючої системи світлофорів повинна давати операторам можливість впра</w:t>
      </w:r>
      <w:r w:rsidRPr="00DC2825">
        <w:rPr>
          <w:rFonts w:ascii="Times New Roman" w:eastAsia="Calibri" w:hAnsi="Times New Roman" w:cs="Times New Roman"/>
          <w:sz w:val="28"/>
          <w:szCs w:val="28"/>
        </w:rPr>
        <w:t>вно реагувати на всі зміни в дорожньому русі міста.</w:t>
      </w:r>
    </w:p>
    <w:p w14:paraId="00000003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ab/>
        <w:t xml:space="preserve">Вам пропонується створити одну з таких систем. </w:t>
      </w:r>
    </w:p>
    <w:p w14:paraId="00000004" w14:textId="77777777" w:rsidR="00AE15C1" w:rsidRPr="00DC2825" w:rsidRDefault="00AE15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000005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825">
        <w:rPr>
          <w:rFonts w:ascii="Times New Roman" w:eastAsia="Calibri" w:hAnsi="Times New Roman" w:cs="Times New Roman"/>
          <w:b/>
          <w:sz w:val="28"/>
          <w:szCs w:val="28"/>
        </w:rPr>
        <w:t>Завдання 1. Створити імітаційну модель дорожнього руху в місті.</w:t>
      </w:r>
    </w:p>
    <w:p w14:paraId="00000006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1.1. Створити опис початкових, проміжних та вихідних параметрів моделі. Модель повинна опи</w:t>
      </w: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сувати 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дорожну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систему міста, автомобілі та просту систему керування автомобільним рухом: кожне перехрестя обладнане світлофором.</w:t>
      </w:r>
    </w:p>
    <w:p w14:paraId="00000007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1.2. Вказати залежності між параметрами у вигляді математичних рівнянь та 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нерівностей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або їх систем.</w:t>
      </w:r>
    </w:p>
    <w:p w14:paraId="00000008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1.3. Розробити алгоритм р</w:t>
      </w:r>
      <w:r w:rsidRPr="00DC2825">
        <w:rPr>
          <w:rFonts w:ascii="Times New Roman" w:eastAsia="Calibri" w:hAnsi="Times New Roman" w:cs="Times New Roman"/>
          <w:sz w:val="28"/>
          <w:szCs w:val="28"/>
        </w:rPr>
        <w:t>озрахунків за моделлю для імітації руху автомобільного транспорту в місті із заданими початковими параметрами.</w:t>
      </w:r>
    </w:p>
    <w:p w14:paraId="00000009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1.4. Розробити програму, яка за заданими початковими параметрами створюватиме потік даних, які описують рух транспорту в місті.</w:t>
      </w:r>
    </w:p>
    <w:p w14:paraId="0000000A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1. 5. Описати стр</w:t>
      </w:r>
      <w:r w:rsidRPr="00DC2825">
        <w:rPr>
          <w:rFonts w:ascii="Times New Roman" w:eastAsia="Calibri" w:hAnsi="Times New Roman" w:cs="Times New Roman"/>
          <w:sz w:val="28"/>
          <w:szCs w:val="28"/>
        </w:rPr>
        <w:t>уктуру вхідного та вихідного файлів.</w:t>
      </w:r>
    </w:p>
    <w:p w14:paraId="0000000B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1.6. Забезпечити введення початкових параметрів з файлу та в діалоговому режимі.</w:t>
      </w:r>
    </w:p>
    <w:p w14:paraId="0000000C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1.7. Забезпечити збереження результатів роботи програми у файл, та відображення їх у вигляді, зручному для перегляду.</w:t>
      </w:r>
    </w:p>
    <w:p w14:paraId="0000000D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1.8. Вказати обмеження та припущення моделі.</w:t>
      </w:r>
    </w:p>
    <w:p w14:paraId="0000000E" w14:textId="77777777" w:rsidR="00AE15C1" w:rsidRPr="00DC2825" w:rsidRDefault="00AE15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00000F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825">
        <w:rPr>
          <w:rFonts w:ascii="Times New Roman" w:eastAsia="Calibri" w:hAnsi="Times New Roman" w:cs="Times New Roman"/>
          <w:b/>
          <w:sz w:val="28"/>
          <w:szCs w:val="28"/>
        </w:rPr>
        <w:t>Завдання 2. Розробити програму візуалізації дорожнього руху у місті</w:t>
      </w:r>
    </w:p>
    <w:p w14:paraId="00000010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2.1. Створити програму двовимірної візуалізації дорожньої системи міста.</w:t>
      </w:r>
    </w:p>
    <w:p w14:paraId="00000011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Візуалізувати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рух автомобільного 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транспорта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у місті</w:t>
      </w:r>
    </w:p>
    <w:p w14:paraId="00000012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Візуалі</w:t>
      </w:r>
      <w:r w:rsidRPr="00DC2825">
        <w:rPr>
          <w:rFonts w:ascii="Times New Roman" w:eastAsia="Calibri" w:hAnsi="Times New Roman" w:cs="Times New Roman"/>
          <w:sz w:val="28"/>
          <w:szCs w:val="28"/>
        </w:rPr>
        <w:t>зувати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роботу системи керування автомобільним рухом</w:t>
      </w:r>
    </w:p>
    <w:p w14:paraId="00000013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Візуалізувати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автомобільний рух у місті згідно з імітаційною моделлю, розробленою в Завданні 1, у реальному режимі часу.</w:t>
      </w:r>
    </w:p>
    <w:p w14:paraId="00000014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2.5. Надати можливість керування швидкістю імітації: пришвидшення, уповільненн</w:t>
      </w:r>
      <w:r w:rsidRPr="00DC2825">
        <w:rPr>
          <w:rFonts w:ascii="Times New Roman" w:eastAsia="Calibri" w:hAnsi="Times New Roman" w:cs="Times New Roman"/>
          <w:sz w:val="28"/>
          <w:szCs w:val="28"/>
        </w:rPr>
        <w:t>я, пауза.</w:t>
      </w:r>
    </w:p>
    <w:p w14:paraId="00000015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2.6. Надати можливість наочного перегляду властивостей об'єктів імітації під час паузи.</w:t>
      </w:r>
    </w:p>
    <w:p w14:paraId="00000016" w14:textId="77777777" w:rsidR="00AE15C1" w:rsidRPr="00DC2825" w:rsidRDefault="00AE15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000017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825">
        <w:rPr>
          <w:rFonts w:ascii="Times New Roman" w:eastAsia="Calibri" w:hAnsi="Times New Roman" w:cs="Times New Roman"/>
          <w:b/>
          <w:sz w:val="28"/>
          <w:szCs w:val="28"/>
        </w:rPr>
        <w:t>Завдання 3. Ускладнити імітаційну модель регулювання дорожнього руху</w:t>
      </w:r>
    </w:p>
    <w:p w14:paraId="00000018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Дорожна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система міста повинна включати дороги з різним покриттям та різною кількіст</w:t>
      </w: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дорожних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полос.</w:t>
      </w:r>
    </w:p>
    <w:p w14:paraId="00000019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3.2. Повинна існувати можливість задавати дороги з різною висотою, наприклад, коли одна дорога перетинає іншу через віадук, або дорогу прокладено в підземному 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тонелі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00001A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3.3. Система керування автомобільним рухом повинна враховувати:</w:t>
      </w:r>
    </w:p>
    <w:p w14:paraId="0000001B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- світлофори;</w:t>
      </w:r>
    </w:p>
    <w:p w14:paraId="0000001C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- дорожні знаки: знаки пріоритету, заборонні знаки, наказові знаки.</w:t>
      </w:r>
    </w:p>
    <w:p w14:paraId="0000001D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3.4. Світлофори повинні мати 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настроювані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параметри часу вмикання кожного сигналу.</w:t>
      </w:r>
    </w:p>
    <w:p w14:paraId="0000001E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3.5. Модель повинна дозволяти перекриття доріг в реальному режимі часу за рахунок додавання </w:t>
      </w:r>
      <w:r w:rsidRPr="00DC2825">
        <w:rPr>
          <w:rFonts w:ascii="Times New Roman" w:eastAsia="Calibri" w:hAnsi="Times New Roman" w:cs="Times New Roman"/>
          <w:sz w:val="28"/>
          <w:szCs w:val="28"/>
        </w:rPr>
        <w:t>регулювальників/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дорожних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знаків на відповідних перехрестях.</w:t>
      </w:r>
    </w:p>
    <w:p w14:paraId="0000001F" w14:textId="77777777" w:rsidR="00AE15C1" w:rsidRPr="00DC2825" w:rsidRDefault="00AE15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00020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825">
        <w:rPr>
          <w:rFonts w:ascii="Times New Roman" w:eastAsia="Calibri" w:hAnsi="Times New Roman" w:cs="Times New Roman"/>
          <w:b/>
          <w:sz w:val="28"/>
          <w:szCs w:val="28"/>
        </w:rPr>
        <w:t>Завдання 4. Ускладнити імітаційну модель руху транспорту в місті</w:t>
      </w:r>
    </w:p>
    <w:p w14:paraId="00000021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4.1. Кожен автомобіль повинен мати план поїздки: початковий пункт, проміжні пункти (за потреби), кінцевий пункт. Після поїздки виз</w:t>
      </w:r>
      <w:r w:rsidRPr="00DC2825">
        <w:rPr>
          <w:rFonts w:ascii="Times New Roman" w:eastAsia="Calibri" w:hAnsi="Times New Roman" w:cs="Times New Roman"/>
          <w:sz w:val="28"/>
          <w:szCs w:val="28"/>
        </w:rPr>
        <w:t>начається пауза та план наступної поїздки.</w:t>
      </w:r>
    </w:p>
    <w:p w14:paraId="00000022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4.2. Модель повинна враховувати місця для паркування відкритого та закритого типу з вказанням місткості. Початковий та кінцевий пункти поїздки мають бути місцем для паркування.</w:t>
      </w:r>
    </w:p>
    <w:p w14:paraId="00000023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4.3. Плани поїздок автомобільного тр</w:t>
      </w:r>
      <w:r w:rsidRPr="00DC2825">
        <w:rPr>
          <w:rFonts w:ascii="Times New Roman" w:eastAsia="Calibri" w:hAnsi="Times New Roman" w:cs="Times New Roman"/>
          <w:sz w:val="28"/>
          <w:szCs w:val="28"/>
        </w:rPr>
        <w:t>анспорту міста повинні мати здебільшого регулярний характер (наприклад, робота - дім, дім - магазин) з випадковими відхиленнями (наприклад, до місць відпочинку та розваг) та генеруватися автоматично.</w:t>
      </w:r>
    </w:p>
    <w:p w14:paraId="00000024" w14:textId="77777777" w:rsidR="00AE15C1" w:rsidRPr="00DC2825" w:rsidRDefault="00AE15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00025" w14:textId="77777777" w:rsidR="00AE15C1" w:rsidRPr="00DC2825" w:rsidRDefault="00AE15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00026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825">
        <w:rPr>
          <w:rFonts w:ascii="Times New Roman" w:eastAsia="Calibri" w:hAnsi="Times New Roman" w:cs="Times New Roman"/>
          <w:b/>
          <w:sz w:val="28"/>
          <w:szCs w:val="28"/>
        </w:rPr>
        <w:t>Завдання 5. Розробити вдосконалену систему візуалізаці</w:t>
      </w:r>
      <w:r w:rsidRPr="00DC2825">
        <w:rPr>
          <w:rFonts w:ascii="Times New Roman" w:eastAsia="Calibri" w:hAnsi="Times New Roman" w:cs="Times New Roman"/>
          <w:b/>
          <w:sz w:val="28"/>
          <w:szCs w:val="28"/>
        </w:rPr>
        <w:t>ї та регулювання дорожнього руху</w:t>
      </w:r>
    </w:p>
    <w:p w14:paraId="00000027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5.1. Створити програму тривимірного відображення системи дорожнього руху в місті.</w:t>
      </w:r>
    </w:p>
    <w:p w14:paraId="00000028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5.2. Забезпечити перегляд моделі з різних ракурсів, включаючи вигляд з точки зору водія.</w:t>
      </w:r>
    </w:p>
    <w:p w14:paraId="00000029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5.3. Забезпечити можливість регулювання дорожнього р</w:t>
      </w: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уху в ручному режимі за рахунок зміни параметрів світлофорів, розміщення 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дорожних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знаків та регулювальників.</w:t>
      </w:r>
    </w:p>
    <w:p w14:paraId="0000002A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lastRenderedPageBreak/>
        <w:t>5.4. Надати можливість зручного динамічного відстеження параметрів: час, середня швидкість та довжина поїздки від пункту до пункту, довжина черги на перехресті тощо.</w:t>
      </w:r>
    </w:p>
    <w:p w14:paraId="0000002B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5.5. Надати можливість використовувати реальні карти </w:t>
      </w:r>
      <w:proofErr w:type="spellStart"/>
      <w:r w:rsidRPr="00DC2825">
        <w:rPr>
          <w:rFonts w:ascii="Times New Roman" w:eastAsia="Calibri" w:hAnsi="Times New Roman" w:cs="Times New Roman"/>
          <w:sz w:val="28"/>
          <w:szCs w:val="28"/>
        </w:rPr>
        <w:t>дорожних</w:t>
      </w:r>
      <w:proofErr w:type="spellEnd"/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систем міст України.</w:t>
      </w:r>
    </w:p>
    <w:p w14:paraId="0000002C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5.5. Надати можливість розрахунку економічних показників: вартість роботи та обслуговування системи світлофорів, заробітна плата регулювальників, втрати від простою автотранспорту в чергах на дорозі.</w:t>
      </w:r>
    </w:p>
    <w:p w14:paraId="0000002D" w14:textId="77777777" w:rsidR="00AE15C1" w:rsidRPr="00DC2825" w:rsidRDefault="00AE15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0002E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825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6. Розробити оптимізаційну модель регулювання </w:t>
      </w:r>
      <w:r w:rsidRPr="00DC2825">
        <w:rPr>
          <w:rFonts w:ascii="Times New Roman" w:eastAsia="Calibri" w:hAnsi="Times New Roman" w:cs="Times New Roman"/>
          <w:b/>
          <w:sz w:val="28"/>
          <w:szCs w:val="28"/>
        </w:rPr>
        <w:t>дорожнього руху</w:t>
      </w:r>
    </w:p>
    <w:p w14:paraId="0000002F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6.1. Створити можливість автоматичного розрахунку параметрів світлофорів по заданому маршруту у режимі "зелена хвиля". Режим "зелена хвиля" означає, що якщо автомобіль рухається вказаним маршрутом з визначеною швидкістю, то після першого зе</w:t>
      </w:r>
      <w:r w:rsidRPr="00DC2825">
        <w:rPr>
          <w:rFonts w:ascii="Times New Roman" w:eastAsia="Calibri" w:hAnsi="Times New Roman" w:cs="Times New Roman"/>
          <w:sz w:val="28"/>
          <w:szCs w:val="28"/>
        </w:rPr>
        <w:t>леного сигналу світлофору всі інші світлофори для нього будуть зелені.</w:t>
      </w:r>
    </w:p>
    <w:p w14:paraId="00000030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6.2. Створити можливість за даними спостереження дорожнього руху автоматично розрахувати параметри світлофорів на кожному перехресті таким чином, щоб черга машин не перевищувала заданих</w:t>
      </w:r>
      <w:r w:rsidRPr="00DC2825">
        <w:rPr>
          <w:rFonts w:ascii="Times New Roman" w:eastAsia="Calibri" w:hAnsi="Times New Roman" w:cs="Times New Roman"/>
          <w:sz w:val="28"/>
          <w:szCs w:val="28"/>
        </w:rPr>
        <w:t xml:space="preserve"> обмежень.</w:t>
      </w:r>
    </w:p>
    <w:p w14:paraId="00000031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6.3. Створити можливість автоматичного перерахування параметрів світлофорів за необхідності перекриття певних відрізків доріг. При цьому також черга машин на кожному перехресті повинна задовольняти обмеженням.</w:t>
      </w:r>
    </w:p>
    <w:p w14:paraId="00000032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6.4. Створити сервіс розрахунку опт</w:t>
      </w:r>
      <w:r w:rsidRPr="00DC2825">
        <w:rPr>
          <w:rFonts w:ascii="Times New Roman" w:eastAsia="Calibri" w:hAnsi="Times New Roman" w:cs="Times New Roman"/>
          <w:sz w:val="28"/>
          <w:szCs w:val="28"/>
        </w:rPr>
        <w:t>имального маршруту від одного пункту до іншого, з урахуванням поточної ситуації на дорогах.</w:t>
      </w:r>
    </w:p>
    <w:p w14:paraId="00000033" w14:textId="77777777" w:rsidR="00AE15C1" w:rsidRPr="00DC2825" w:rsidRDefault="00DC28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825">
        <w:rPr>
          <w:rFonts w:ascii="Times New Roman" w:eastAsia="Calibri" w:hAnsi="Times New Roman" w:cs="Times New Roman"/>
          <w:sz w:val="28"/>
          <w:szCs w:val="28"/>
        </w:rPr>
        <w:t>6.5. Створити систему автоматичного аналізу системи дорожнього руху та пропозицій побудови нових доріг та/або розширення існуючих.</w:t>
      </w:r>
    </w:p>
    <w:sectPr w:rsidR="00AE15C1" w:rsidRPr="00DC2825" w:rsidSect="00DC2825">
      <w:pgSz w:w="11906" w:h="16838"/>
      <w:pgMar w:top="1134" w:right="850" w:bottom="1134" w:left="1701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C1"/>
    <w:rsid w:val="00AE15C1"/>
    <w:rsid w:val="00D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B6B9D-6AB3-4B01-8895-E2CA4AAA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3461</Words>
  <Characters>1974</Characters>
  <Application>Microsoft Office Word</Application>
  <DocSecurity>0</DocSecurity>
  <Lines>16</Lines>
  <Paragraphs>10</Paragraphs>
  <ScaleCrop>false</ScaleCrop>
  <Company>Russia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Шустакова</cp:lastModifiedBy>
  <cp:revision>2</cp:revision>
  <dcterms:created xsi:type="dcterms:W3CDTF">2020-08-25T05:19:00Z</dcterms:created>
  <dcterms:modified xsi:type="dcterms:W3CDTF">2020-08-25T05:19:00Z</dcterms:modified>
</cp:coreProperties>
</file>